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8B" w:rsidRPr="00811B8B" w:rsidRDefault="00811B8B" w:rsidP="00811B8B">
      <w:pPr>
        <w:shd w:val="clear" w:color="auto" w:fill="FFFFFF"/>
        <w:spacing w:before="120" w:after="225" w:line="360" w:lineRule="atLeast"/>
        <w:ind w:left="30"/>
        <w:textAlignment w:val="baseline"/>
        <w:outlineLvl w:val="1"/>
        <w:rPr>
          <w:rFonts w:ascii="Candara" w:eastAsia="Times New Roman" w:hAnsi="Candara" w:cs="Times New Roman"/>
          <w:b/>
          <w:bCs/>
          <w:color w:val="255C6A"/>
          <w:sz w:val="36"/>
          <w:szCs w:val="36"/>
        </w:rPr>
      </w:pPr>
      <w:r w:rsidRPr="00811B8B">
        <w:rPr>
          <w:rFonts w:ascii="Candara" w:eastAsia="Times New Roman" w:hAnsi="Candara" w:cs="Times New Roman"/>
          <w:b/>
          <w:bCs/>
          <w:color w:val="255C6A"/>
          <w:sz w:val="36"/>
          <w:szCs w:val="36"/>
        </w:rPr>
        <w:t>Условия питания в ДОУ</w:t>
      </w:r>
    </w:p>
    <w:p w:rsidR="00811B8B" w:rsidRPr="00811B8B" w:rsidRDefault="00811B8B" w:rsidP="00811B8B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</w:rPr>
      </w:pPr>
      <w:r w:rsidRPr="00811B8B">
        <w:rPr>
          <w:rFonts w:ascii="Candara" w:eastAsia="Times New Roman" w:hAnsi="Candara" w:cs="Times New Roman"/>
          <w:color w:val="255C6A"/>
          <w:sz w:val="24"/>
          <w:szCs w:val="24"/>
        </w:rPr>
        <w:t xml:space="preserve">Организация питания в ФГБДОУ № 568 разработана на основании </w:t>
      </w:r>
      <w:proofErr w:type="spellStart"/>
      <w:r w:rsidRPr="00811B8B">
        <w:rPr>
          <w:rFonts w:ascii="Candara" w:eastAsia="Times New Roman" w:hAnsi="Candara" w:cs="Times New Roman"/>
          <w:color w:val="255C6A"/>
          <w:sz w:val="24"/>
          <w:szCs w:val="24"/>
        </w:rPr>
        <w:t>СанПиН</w:t>
      </w:r>
      <w:proofErr w:type="spellEnd"/>
      <w:r w:rsidRPr="00811B8B">
        <w:rPr>
          <w:rFonts w:ascii="Candara" w:eastAsia="Times New Roman" w:hAnsi="Candara" w:cs="Times New Roman"/>
          <w:color w:val="255C6A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организациях», утвержденным постановлением Главного государственного санитарного врача Российской Федерации от 15.05.2013г. № 26.</w:t>
      </w:r>
    </w:p>
    <w:p w:rsidR="00811B8B" w:rsidRPr="00811B8B" w:rsidRDefault="00811B8B" w:rsidP="00811B8B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</w:rPr>
      </w:pPr>
      <w:r w:rsidRPr="00811B8B">
        <w:rPr>
          <w:rFonts w:ascii="Candara" w:eastAsia="Times New Roman" w:hAnsi="Candara" w:cs="Times New Roman"/>
          <w:color w:val="255C6A"/>
          <w:sz w:val="24"/>
          <w:szCs w:val="24"/>
        </w:rPr>
        <w:t>ОРГАНИЗАЦИЯ ПИТАНИЯ В ДОУ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В ДОУ используется примерное 20-ти дневное меню, рассчитанное на 4 недели, с учетом рекомендуемых среднесуточных норм питания для двух возрастных категорий с 1 года до 3 лет и с 3 до 7 лет. На основании примерного 20-ти дневного меню ежедневно составляется меню - требование установленного образца, с указанием выхода блюд для детей разного возраста.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Дети находятся в дошкольном учреждении 10-12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 Только при включении в повседневный рацион всех основных групп продуктов - мяса, рыбы, молока</w:t>
      </w:r>
      <w:proofErr w:type="gramStart"/>
      <w:r>
        <w:rPr>
          <w:rFonts w:ascii="Candara" w:hAnsi="Candara"/>
          <w:color w:val="255C6A"/>
        </w:rPr>
        <w:t xml:space="preserve"> ,</w:t>
      </w:r>
      <w:proofErr w:type="gramEnd"/>
      <w:r>
        <w:rPr>
          <w:rFonts w:ascii="Candara" w:hAnsi="Candara"/>
          <w:color w:val="255C6A"/>
        </w:rPr>
        <w:t xml:space="preserve">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Мясо, рыба, яйца, молоко, кефир,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- На завтрак готовятся различные молочные каши, блюда из творога, яичные омлеты.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- Из напитков на завтрак дается злаковый кофе с молоком, какао на молоке, чай.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- На второй завтрак детям предлагаются фрукты, фруктовые соки.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- Из мясных продуктов готовятся суфле, котлеты, гуляш, которые делаются в отварном и тушеном виде.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- В качестве гарниров ко вторым блюдам чаще используются овощи (отварные, тушеные, в виде пюре).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- Первые блюда представлены различными борщами, супами, как мясными, так и рыбными.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- Учитывая необходимость использования в питании детей различных овощей, как в свежем, так и в сыром виде, в состав блюда включается салат, преимущественно из свежих овощей. Салаты заправляются растительным маслом.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lastRenderedPageBreak/>
        <w:t xml:space="preserve">- В качестве третьего блюда - компот </w:t>
      </w:r>
      <w:proofErr w:type="gramStart"/>
      <w:r>
        <w:rPr>
          <w:rFonts w:ascii="Candara" w:hAnsi="Candara"/>
          <w:color w:val="255C6A"/>
        </w:rPr>
        <w:t>из</w:t>
      </w:r>
      <w:proofErr w:type="gramEnd"/>
      <w:r>
        <w:rPr>
          <w:rFonts w:ascii="Candara" w:hAnsi="Candara"/>
          <w:color w:val="255C6A"/>
        </w:rPr>
        <w:t xml:space="preserve"> </w:t>
      </w:r>
      <w:proofErr w:type="gramStart"/>
      <w:r>
        <w:rPr>
          <w:rFonts w:ascii="Candara" w:hAnsi="Candara"/>
          <w:color w:val="255C6A"/>
        </w:rPr>
        <w:t>с</w:t>
      </w:r>
      <w:proofErr w:type="gramEnd"/>
      <w:r>
        <w:rPr>
          <w:rFonts w:ascii="Candara" w:hAnsi="Candara"/>
          <w:color w:val="255C6A"/>
        </w:rPr>
        <w:t>/</w:t>
      </w:r>
      <w:proofErr w:type="spellStart"/>
      <w:r>
        <w:rPr>
          <w:rFonts w:ascii="Candara" w:hAnsi="Candara"/>
          <w:color w:val="255C6A"/>
        </w:rPr>
        <w:t>ф</w:t>
      </w:r>
      <w:proofErr w:type="spellEnd"/>
      <w:r>
        <w:rPr>
          <w:rFonts w:ascii="Candara" w:hAnsi="Candara"/>
          <w:color w:val="255C6A"/>
        </w:rPr>
        <w:t>, кисель, отвар шиповника.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В целях улучшения витаминного статуса, нормализации обмена веществ, снижения заболеваемости, укрепления здоровья подрастающего поколения, в ДОУ согласно требованиям нормативных документов (</w:t>
      </w:r>
      <w:proofErr w:type="spellStart"/>
      <w:r>
        <w:rPr>
          <w:rFonts w:ascii="Candara" w:hAnsi="Candara"/>
          <w:color w:val="255C6A"/>
        </w:rPr>
        <w:t>СанПиН</w:t>
      </w:r>
      <w:proofErr w:type="spellEnd"/>
      <w:r>
        <w:rPr>
          <w:rFonts w:ascii="Candara" w:hAnsi="Candara"/>
          <w:color w:val="255C6A"/>
        </w:rPr>
        <w:t xml:space="preserve"> 2.4.1.3049-13 п.14.21) проводится искусственная «С» – витаминизация. Из расчета для детей от 1-3 лет – 35мл., для детей 3-7 лет – 50мл. (на порцию). Препараты витаминов вводят в третье блюдо (компот или кисель). После его охлаждения до температуры 150С. (для компота) и 350С. (для киселя) не </w:t>
      </w:r>
      <w:proofErr w:type="gramStart"/>
      <w:r>
        <w:rPr>
          <w:rFonts w:ascii="Candara" w:hAnsi="Candara"/>
          <w:color w:val="255C6A"/>
        </w:rPr>
        <w:t>посредственно</w:t>
      </w:r>
      <w:proofErr w:type="gramEnd"/>
      <w:r>
        <w:rPr>
          <w:rFonts w:ascii="Candara" w:hAnsi="Candara"/>
          <w:color w:val="255C6A"/>
        </w:rPr>
        <w:t xml:space="preserve"> перед реализацией. Подогрев витаминизированных блюд не допускается. Ежедневно введется журнал «С» – витаминизация», где заносятся сведения о проводимой витаминизации, число витаминизированных порций.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Родители ежедневно информируются об ассортименте питания ребенка, вывешивая ежедневное меню с указанием объема блюд.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проводится коррекция питания в следующей 10-ти дневке.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>Ежедневно отбирается суточная проба готовой продукции в объёме: порционные блюда - в полном объёме, остальные - не менее чем 100 гр., которая хранится 48 часов в холодильнике при температуре +2-+6С.</w:t>
      </w:r>
    </w:p>
    <w:p w:rsidR="00811B8B" w:rsidRDefault="00811B8B" w:rsidP="00811B8B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rFonts w:ascii="Candara" w:hAnsi="Candara"/>
          <w:color w:val="255C6A"/>
        </w:rPr>
      </w:pPr>
      <w:r>
        <w:rPr>
          <w:rFonts w:ascii="Candara" w:hAnsi="Candara"/>
          <w:color w:val="255C6A"/>
        </w:rPr>
        <w:t xml:space="preserve">Выдача готовой пищи разрешается только после проведения приемочного контроля </w:t>
      </w:r>
      <w:proofErr w:type="spellStart"/>
      <w:r>
        <w:rPr>
          <w:rFonts w:ascii="Candara" w:hAnsi="Candara"/>
          <w:color w:val="255C6A"/>
        </w:rPr>
        <w:t>бракеражной</w:t>
      </w:r>
      <w:proofErr w:type="spellEnd"/>
      <w:r>
        <w:rPr>
          <w:rFonts w:ascii="Candara" w:hAnsi="Candara"/>
          <w:color w:val="255C6A"/>
        </w:rPr>
        <w:t xml:space="preserve"> комиссией в составе повара, представителя администрации ДОУ, м/с. Результаты контроля регистрируются в </w:t>
      </w:r>
      <w:proofErr w:type="spellStart"/>
      <w:r>
        <w:rPr>
          <w:rFonts w:ascii="Candara" w:hAnsi="Candara"/>
          <w:color w:val="255C6A"/>
        </w:rPr>
        <w:t>бракеражном</w:t>
      </w:r>
      <w:proofErr w:type="spellEnd"/>
      <w:r>
        <w:rPr>
          <w:rFonts w:ascii="Candara" w:hAnsi="Candara"/>
          <w:color w:val="255C6A"/>
        </w:rPr>
        <w:t xml:space="preserve"> журнале.</w:t>
      </w:r>
    </w:p>
    <w:p w:rsidR="00F26250" w:rsidRDefault="00F26250"/>
    <w:p w:rsidR="00811B8B" w:rsidRDefault="00811B8B"/>
    <w:p w:rsidR="00811B8B" w:rsidRDefault="00811B8B"/>
    <w:p w:rsidR="00811B8B" w:rsidRDefault="00811B8B"/>
    <w:p w:rsidR="00811B8B" w:rsidRDefault="00811B8B"/>
    <w:p w:rsidR="00811B8B" w:rsidRDefault="00811B8B"/>
    <w:p w:rsidR="00811B8B" w:rsidRDefault="00811B8B"/>
    <w:p w:rsidR="00811B8B" w:rsidRDefault="00811B8B"/>
    <w:p w:rsidR="00811B8B" w:rsidRDefault="00811B8B"/>
    <w:p w:rsidR="00771FC2" w:rsidRDefault="00771FC2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lastRenderedPageBreak/>
        <w:t xml:space="preserve">Условия питания </w:t>
      </w:r>
      <w:r w:rsidR="00811B8B">
        <w:rPr>
          <w:rStyle w:val="a4"/>
          <w:color w:val="000000"/>
          <w:sz w:val="27"/>
          <w:szCs w:val="27"/>
        </w:rPr>
        <w:t>воспитанников ДОУ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811B8B" w:rsidRDefault="00771FC2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ГКДОУ РД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Мазадинский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детский сад «Красная шапочка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»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ляратинского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811B8B">
        <w:rPr>
          <w:color w:val="000000"/>
        </w:rPr>
        <w:t xml:space="preserve"> района»  является организация качественного питания воспитанников.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 ДОУ организовано 3-х разовое питание, обеспечивающее потребность детского организма в пищевых веществах и энергии. Детский сад работает по 10-ти дневному  меню</w:t>
      </w:r>
      <w:proofErr w:type="gramStart"/>
      <w:r>
        <w:rPr>
          <w:color w:val="000000"/>
        </w:rPr>
        <w:t xml:space="preserve"> .</w:t>
      </w:r>
      <w:proofErr w:type="gramEnd"/>
    </w:p>
    <w:p w:rsidR="00811B8B" w:rsidRDefault="00811B8B" w:rsidP="00811B8B">
      <w:pPr>
        <w:pStyle w:val="a3"/>
        <w:shd w:val="clear" w:color="auto" w:fill="FFFFFF"/>
        <w:spacing w:line="225" w:lineRule="atLeast"/>
        <w:rPr>
          <w:color w:val="000000"/>
        </w:rPr>
      </w:pPr>
      <w:r>
        <w:rPr>
          <w:color w:val="000000"/>
        </w:rPr>
        <w:t xml:space="preserve"> Ежедневно составляется </w:t>
      </w:r>
      <w:proofErr w:type="gramStart"/>
      <w:r>
        <w:rPr>
          <w:color w:val="000000"/>
        </w:rPr>
        <w:t>меню</w:t>
      </w:r>
      <w:proofErr w:type="gramEnd"/>
      <w:r>
        <w:rPr>
          <w:color w:val="000000"/>
        </w:rPr>
        <w:t xml:space="preserve"> и следят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 следят за санитарным состоянием пищеблока.</w:t>
      </w:r>
    </w:p>
    <w:p w:rsidR="003E240F" w:rsidRPr="003E240F" w:rsidRDefault="003E240F" w:rsidP="003E240F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color w:val="000000"/>
        </w:rPr>
      </w:pPr>
      <w:r>
        <w:t xml:space="preserve"> О</w:t>
      </w:r>
      <w:r w:rsidRPr="003E240F">
        <w:t>тбирается суточная проба готовой продукции</w:t>
      </w:r>
      <w:r>
        <w:t xml:space="preserve"> ежедневно,</w:t>
      </w:r>
      <w:r w:rsidRPr="003E240F">
        <w:t xml:space="preserve"> в объёме: порционные блюда - в полном объёме, остальные - не менее чем 100 гр., которая хранится 48 часов в холодильнике при температуре +2-+6С.</w:t>
      </w:r>
    </w:p>
    <w:p w:rsidR="003E240F" w:rsidRPr="003E240F" w:rsidRDefault="003E240F" w:rsidP="003E240F">
      <w:pPr>
        <w:rPr>
          <w:rFonts w:ascii="Times New Roman" w:hAnsi="Times New Roman" w:cs="Times New Roman"/>
          <w:sz w:val="24"/>
          <w:szCs w:val="24"/>
        </w:rPr>
      </w:pPr>
      <w:r w:rsidRPr="003E240F">
        <w:rPr>
          <w:rFonts w:ascii="Times New Roman" w:hAnsi="Times New Roman" w:cs="Times New Roman"/>
          <w:sz w:val="24"/>
          <w:szCs w:val="24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3E240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E240F">
        <w:rPr>
          <w:rFonts w:ascii="Times New Roman" w:hAnsi="Times New Roman" w:cs="Times New Roman"/>
          <w:sz w:val="24"/>
          <w:szCs w:val="24"/>
        </w:rPr>
        <w:t xml:space="preserve"> комиссией в составе повара, представителя администрации ДОУ, м/с. Результаты контроля регистрируются в </w:t>
      </w:r>
      <w:proofErr w:type="spellStart"/>
      <w:r w:rsidRPr="003E240F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3E240F"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3E240F" w:rsidRDefault="003E240F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</w:rPr>
        <w:t>Организация питания детей в группах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 xml:space="preserve">       Работа по организации питания детей в группах осуществляется под руководством воспитателя и заключается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</w:t>
      </w:r>
      <w:proofErr w:type="gramStart"/>
      <w:r>
        <w:rPr>
          <w:color w:val="000000"/>
        </w:rPr>
        <w:t>создании</w:t>
      </w:r>
      <w:proofErr w:type="gramEnd"/>
      <w:r>
        <w:rPr>
          <w:color w:val="000000"/>
        </w:rPr>
        <w:t xml:space="preserve"> безопасных условий при подготовке и во время приема пищи;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·формировании культурно-гигиенических навыков во время приема пищи детьми.</w:t>
      </w:r>
    </w:p>
    <w:p w:rsidR="003E240F" w:rsidRDefault="00811B8B" w:rsidP="003E240F">
      <w:pPr>
        <w:pStyle w:val="a3"/>
        <w:shd w:val="clear" w:color="auto" w:fill="FFFFFF"/>
        <w:spacing w:before="0" w:beforeAutospacing="0" w:after="240" w:afterAutospacing="0" w:line="324" w:lineRule="atLeast"/>
        <w:textAlignment w:val="baseline"/>
        <w:rPr>
          <w:color w:val="000000"/>
        </w:rPr>
      </w:pPr>
      <w:r w:rsidRPr="003E240F">
        <w:rPr>
          <w:color w:val="000000"/>
        </w:rPr>
        <w:t>       Получение пищи на группу осуществляется строго по графику, утвержденному заведующей ДОУ. Привлекать детей к получению пищи с пищеблока категорически запрещается.</w:t>
      </w:r>
    </w:p>
    <w:p w:rsidR="003E240F" w:rsidRDefault="003E240F" w:rsidP="00811B8B">
      <w:pPr>
        <w:pStyle w:val="a3"/>
        <w:shd w:val="clear" w:color="auto" w:fill="FFFFFF"/>
        <w:spacing w:after="0" w:afterAutospacing="0" w:line="225" w:lineRule="atLeast"/>
      </w:pPr>
    </w:p>
    <w:p w:rsidR="003E240F" w:rsidRDefault="003E240F" w:rsidP="00811B8B">
      <w:pPr>
        <w:pStyle w:val="a3"/>
        <w:shd w:val="clear" w:color="auto" w:fill="FFFFFF"/>
        <w:spacing w:after="0" w:afterAutospacing="0" w:line="225" w:lineRule="atLeast"/>
        <w:rPr>
          <w:color w:val="000000"/>
        </w:rPr>
      </w:pP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Перед раздачей пищи детям помощник воспитателя обязан: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lastRenderedPageBreak/>
        <w:t>·промыть столы горячей водой с мылом;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·тщательно вымыть руки;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·надеть специальную одежду для получения и раздачи пищи;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·проветрить помещение;</w:t>
      </w:r>
    </w:p>
    <w:p w:rsidR="00811B8B" w:rsidRDefault="00811B8B" w:rsidP="00811B8B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·сервировать столы в соответствии с приемом пищи.</w:t>
      </w:r>
    </w:p>
    <w:p w:rsidR="00AF13DB" w:rsidRDefault="00AF13DB" w:rsidP="00811B8B">
      <w:pPr>
        <w:pStyle w:val="a3"/>
        <w:shd w:val="clear" w:color="auto" w:fill="FFFFFF"/>
        <w:spacing w:line="225" w:lineRule="atLeast"/>
        <w:rPr>
          <w:rStyle w:val="a4"/>
          <w:color w:val="000000"/>
        </w:rPr>
      </w:pPr>
    </w:p>
    <w:p w:rsidR="00AF13DB" w:rsidRDefault="00AF13DB" w:rsidP="00811B8B">
      <w:pPr>
        <w:pStyle w:val="a3"/>
        <w:shd w:val="clear" w:color="auto" w:fill="FFFFFF"/>
        <w:spacing w:line="225" w:lineRule="atLeast"/>
        <w:rPr>
          <w:rStyle w:val="a4"/>
          <w:color w:val="000000"/>
        </w:rPr>
      </w:pP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</w:rPr>
        <w:t>Обеспечение выполнения санитарно-гигиенических требований, организация питания.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color w:val="000000"/>
        </w:rPr>
        <w:t>Мероприятия</w:t>
      </w:r>
      <w:proofErr w:type="gramEnd"/>
      <w:r>
        <w:rPr>
          <w:rStyle w:val="a4"/>
          <w:color w:val="000000"/>
        </w:rPr>
        <w:t xml:space="preserve"> проводимые в детском саду: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·Поступление продуктов питания и продовольственного сырья только с сертификатами;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·Имеется журнал скоропортящихся продуктов, в которых указывается срок годности продуктов;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·Производится обработка продуктов питания: мяса, яиц, фруктов и овощей, банок;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·Для приготовления пищи используются только разрешенные продукты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·Ежедневно ведется бракераж готовой продукции.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</w:rPr>
        <w:t>Организация питьевого режима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color w:val="000000"/>
        </w:rPr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811B8B" w:rsidRDefault="00811B8B" w:rsidP="00811B8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Питьевой режим в группах обеспечивается через кипячёную воду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обеспечивая тем самым бесперебойное удовлетворение детей в жидкости.</w:t>
      </w:r>
    </w:p>
    <w:p w:rsidR="00811B8B" w:rsidRDefault="00811B8B"/>
    <w:sectPr w:rsidR="00811B8B" w:rsidSect="00F2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B8B"/>
    <w:rsid w:val="003E240F"/>
    <w:rsid w:val="006F55C6"/>
    <w:rsid w:val="00771FC2"/>
    <w:rsid w:val="00811B8B"/>
    <w:rsid w:val="00AF13DB"/>
    <w:rsid w:val="00F2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0"/>
  </w:style>
  <w:style w:type="paragraph" w:styleId="2">
    <w:name w:val="heading 2"/>
    <w:basedOn w:val="a"/>
    <w:link w:val="20"/>
    <w:uiPriority w:val="9"/>
    <w:qFormat/>
    <w:rsid w:val="00811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11B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811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джамалудинова </cp:lastModifiedBy>
  <cp:revision>6</cp:revision>
  <dcterms:created xsi:type="dcterms:W3CDTF">2019-01-17T07:48:00Z</dcterms:created>
  <dcterms:modified xsi:type="dcterms:W3CDTF">2019-01-24T08:53:00Z</dcterms:modified>
</cp:coreProperties>
</file>